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25.07.2026, 04:55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ИСТЕРИЧЕСКОМУ РАССТРОЙСТВУ ЛИЧНОСТИ СВОЙСТВЕННЫ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повышенная замкнутость и эмоциональная холодность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постоянно приподнятое настроение и тотальный оптимизм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тревожная мнительность и пессимизм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психический инфантилизм, гиперэмотивность и эгоцентризм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психический инфантилизм, гиперэмотивность и эгоцентризм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ГЛАВНЫМ ПРИЗНАКОМ, ОТЛИЧАЮЩИМ ПАТОЛОГИЧЕСКИЙ АФФЕКТ ОТ ФИЗИОЛОГИЧЕСКОГО, СЧИТАЮТ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агрессивное поведение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помрачение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галлюцинаций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компульсивное влечение к насилию и нанесению повреждений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помрачение сознания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СИМПТОМЫ «ФИЗИЧЕСКОЙ АНГЕДОНИИ» ПРОЯВЛЯЮТСЯ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снижением или утратой позитивного восприятия стимулов, имеющих отношение к пищевому и половому влечению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нарушениями потребности в сне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снижением или утратой удовольствия от привычной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астеническим синдромом с проявлениями редукции энергетического потенциала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снижением или утратой позитивного восприятия стимулов, имеющих отношение к пищевому и половому влечению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ПЕРЕВОДЕ НА ПАЛИПЕРИДОН НАИМЕНЬШИЙ РИСК УХУДШЕНИЯ ПРИ БЫСТРОЙ ОТМЕНЕ ПРЕДШЕСТВУЮЩЕГО ЛЕЧЕНИЯ ПРЕПАРАТОМ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кветиапин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клозапин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оланзапин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арипипразол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арипипразол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ИНФОРМАЦИОННЫЙ ФАКТОР МИНИМИЗАЦИИ НЕЙРОЭНДОКРИННЫХ ДИСФУНКЦИЙ У ПАЦИЕНТОВ С ПСИХИЧЕСКИМИ РАССТРОЙСТВАМИ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выявление при сборе анамнеза наследственности по эндокринным заболеваниям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средовых факторов, диагностической психиатрической категории, длительности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обучение больных доступным методам самоконтроля физического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оценку рецепторной предпочтительности препарата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обучение больных доступным методам самоконтроля физического состояния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ПСИХИЧЕСКОГО ИНФАНТИЛИЗМА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грубое нарушение речевого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прогрессирующее течение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черт «детскости» в физическом и психическом облике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начало заболевания после периода нормального развития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наличие черт «детскости» в физическом и психическом облике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 ЗАВИСИМОСТИ ОТ ПОСТОЯНСТВА СОСТАВА ПСИХОТЕРАПЕВТИЧЕСКИЕ ГРУППЫ МОГУТ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смешанного типа, включающие эклектичный состав участников и методов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неструктурированными, с непостоянным составом участников и неограниченной продолжительностью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открытыми, не иметь постоянного состава участников, без фиксированной длительности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полузакрытыми, с постоянным составом участников, но без фиксированной продолжительности работы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открытыми, не иметь постоянного состава участников, без фиксированной длительности работы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ТЕРАПЕВТИЧЕСКИ РЕЗИСТЕНТНАЯ ШИЗОФРЕНИЯ ДИАГНОСТИРУЕТСЯ ПРИ ОТСУТСТВИИ ЭФФЕКТА ТЕРАПИИ ДВУМЯ АНТИПСИХОТИКАМИ РАЗЛИЧНЫХ КЛАССОВ В ОПТИМАЛЬНЫХ ДОЗИРОВКАХ В ТЕЧЕНИЕ КАК МИНИМУМ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6-8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МЕХАНИЗМ ФОРМИРОВАНИЯ ПСИХИЧЕСКИХ РАССТРОЙСТВ ПРИ АУТОИММУННОМ ТИРЕОИДИТЕ СВЯЗАН С НЕПОСРЕДСТВЕННЫМ ВОЗДЕЙСТВИЕМ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NK-лимфоцитов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В-лимфоцитов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Т-лимфоцитов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Фагоцитов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Т-лимфоцитов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ДВИГАТЕЛЬНАЯ РАСТОРМОЖЕННОСТЬ, ИМПУЛЬСИВНОСТЬ НЕПОСЕДЛИВОСТЬ, ОБЩАЯ ВОЗБУДИМОСТЬ, НЕУСТОЙЧИВОСТЬ ВНИМАНИЯ ХАРАКТЕРНЫ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гиперкинетического (гипердинамического синдрома)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неврозоподобного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психопатоподобного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тревожного расстройства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гиперкинетического (гипердинамического синдрома)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